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9205" w14:textId="77777777" w:rsidR="00083562" w:rsidRDefault="00A965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541685AF" w14:textId="77777777" w:rsidR="00083562" w:rsidRDefault="00A965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701"/>
        <w:gridCol w:w="1220"/>
      </w:tblGrid>
      <w:tr w:rsidR="00083562" w14:paraId="26C09F84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7F13696E" w14:textId="77777777" w:rsidR="00083562" w:rsidRDefault="00A9659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083562" w14:paraId="60299612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6B45CDA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105ADF21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I˚ </w:t>
            </w:r>
          </w:p>
          <w:p w14:paraId="092EB6DB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083562" w14:paraId="50353FB2" w14:textId="77777777">
        <w:tc>
          <w:tcPr>
            <w:tcW w:w="4192" w:type="dxa"/>
            <w:gridSpan w:val="2"/>
          </w:tcPr>
          <w:p w14:paraId="366F1851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F04A4DB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</w:t>
            </w:r>
            <w:proofErr w:type="gramStart"/>
            <w:r>
              <w:rPr>
                <w:b/>
                <w:color w:val="000000"/>
              </w:rPr>
              <w:t>Semestr:  II</w:t>
            </w:r>
            <w:proofErr w:type="gramEnd"/>
          </w:p>
        </w:tc>
      </w:tr>
      <w:tr w:rsidR="00083562" w14:paraId="23A54986" w14:textId="77777777">
        <w:tc>
          <w:tcPr>
            <w:tcW w:w="9692" w:type="dxa"/>
            <w:gridSpan w:val="5"/>
          </w:tcPr>
          <w:p w14:paraId="25D97D36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Ekonomia</w:t>
            </w:r>
          </w:p>
        </w:tc>
      </w:tr>
      <w:tr w:rsidR="00083562" w14:paraId="52927872" w14:textId="77777777">
        <w:tc>
          <w:tcPr>
            <w:tcW w:w="9692" w:type="dxa"/>
            <w:gridSpan w:val="5"/>
          </w:tcPr>
          <w:p w14:paraId="17026968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083562" w14:paraId="68DA19D2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8239A0F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083562" w14:paraId="22642C35" w14:textId="77777777">
        <w:trPr>
          <w:trHeight w:val="4391"/>
        </w:trPr>
        <w:tc>
          <w:tcPr>
            <w:tcW w:w="9692" w:type="dxa"/>
            <w:gridSpan w:val="5"/>
            <w:tcBorders>
              <w:top w:val="nil"/>
            </w:tcBorders>
            <w:shd w:val="clear" w:color="auto" w:fill="FFFFFF"/>
          </w:tcPr>
          <w:p w14:paraId="121D8E78" w14:textId="77777777" w:rsidR="00083562" w:rsidRDefault="00083562">
            <w:pPr>
              <w:spacing w:after="0" w:line="240" w:lineRule="auto"/>
            </w:pPr>
          </w:p>
          <w:p w14:paraId="12EF4AC4" w14:textId="77777777" w:rsidR="00083562" w:rsidRDefault="00A96592">
            <w:pPr>
              <w:spacing w:after="0" w:line="240" w:lineRule="auto"/>
            </w:pPr>
            <w:r>
              <w:t>Poznanie przez studenta podstawowych zagadnień z zakresu mikro i makroekonomii</w:t>
            </w:r>
          </w:p>
          <w:p w14:paraId="01140B63" w14:textId="77777777" w:rsidR="00083562" w:rsidRDefault="00083562">
            <w:pPr>
              <w:spacing w:after="0" w:line="240" w:lineRule="auto"/>
            </w:pPr>
          </w:p>
          <w:p w14:paraId="790581B2" w14:textId="77777777" w:rsidR="00083562" w:rsidRDefault="00A96592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634D745C" w14:textId="77777777" w:rsidR="00083562" w:rsidRDefault="00A96592">
            <w:pPr>
              <w:spacing w:after="0" w:line="240" w:lineRule="auto"/>
            </w:pPr>
            <w:r>
              <w:t xml:space="preserve">w zakresie wiedzy student zna i rozumie podstawowe zagadnienia z mikroekonomii i makroekonomii; jest otwarty na zrozumienie przemian gospodarczych oraz na decyzje podejmowane pod wpływem zmian gospodarczych </w:t>
            </w:r>
          </w:p>
          <w:p w14:paraId="2D75EBFA" w14:textId="77777777" w:rsidR="00083562" w:rsidRDefault="00083562">
            <w:pPr>
              <w:spacing w:after="0" w:line="240" w:lineRule="auto"/>
            </w:pPr>
          </w:p>
          <w:p w14:paraId="1FEAA7A5" w14:textId="77777777" w:rsidR="00083562" w:rsidRDefault="00A96592">
            <w:pPr>
              <w:spacing w:after="0" w:line="240" w:lineRule="auto"/>
            </w:pPr>
            <w:r>
              <w:t xml:space="preserve">w zakresie umiejętności student potrafi </w:t>
            </w:r>
            <w:proofErr w:type="gramStart"/>
            <w:r>
              <w:t>wyjaśnić  zjawiska</w:t>
            </w:r>
            <w:proofErr w:type="gramEnd"/>
            <w:r>
              <w:t xml:space="preserve"> i procesy rynkowe, potrafi prognozować procesy i zjawiska społeczne  z wykorzystaniem standardowych metod i narzędzi, umie określić podstawowe koszty jednostek ochrony zdrowia, a także potrafi właściwie analizować podstawowe zjawiska gospodarcze w skali mikro i makroekonomii</w:t>
            </w:r>
          </w:p>
          <w:p w14:paraId="082E25E8" w14:textId="77777777" w:rsidR="00083562" w:rsidRDefault="00083562">
            <w:pPr>
              <w:spacing w:after="0" w:line="240" w:lineRule="auto"/>
            </w:pPr>
          </w:p>
          <w:p w14:paraId="6D70FB43" w14:textId="77777777" w:rsidR="00083562" w:rsidRDefault="00A96592">
            <w:pPr>
              <w:spacing w:after="0" w:line="240" w:lineRule="auto"/>
            </w:pPr>
            <w:r>
              <w:rPr>
                <w:highlight w:val="white"/>
              </w:rPr>
              <w:t>w zakresie kompetencji społecznych student jest gotów do inicjowania oraz udziału w tworzeniu i wdrażaniu lokalnych projektów i działań w obszarze ochrony zdrowia publicznego z wykorzystaniem teorii</w:t>
            </w:r>
            <w:r>
              <w:t xml:space="preserve"> </w:t>
            </w:r>
            <w:r>
              <w:rPr>
                <w:highlight w:val="white"/>
              </w:rPr>
              <w:t>mikro i makroekonomicznych</w:t>
            </w:r>
          </w:p>
        </w:tc>
      </w:tr>
      <w:tr w:rsidR="00083562" w14:paraId="63DE991D" w14:textId="77777777">
        <w:tc>
          <w:tcPr>
            <w:tcW w:w="8472" w:type="dxa"/>
            <w:gridSpan w:val="4"/>
            <w:vAlign w:val="center"/>
          </w:tcPr>
          <w:p w14:paraId="7800B243" w14:textId="77777777" w:rsidR="00083562" w:rsidRDefault="00A965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przedmiotu: całkowita liczba godzin (liczba godzin kontaktowych)</w:t>
            </w:r>
          </w:p>
        </w:tc>
        <w:tc>
          <w:tcPr>
            <w:tcW w:w="1220" w:type="dxa"/>
            <w:vAlign w:val="center"/>
          </w:tcPr>
          <w:p w14:paraId="4DC39958" w14:textId="426AFFA0" w:rsidR="00083562" w:rsidRDefault="00C46F0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 56</w:t>
            </w:r>
            <w:r w:rsidR="00A96592">
              <w:rPr>
                <w:b/>
              </w:rPr>
              <w:t>h/14h</w:t>
            </w:r>
          </w:p>
        </w:tc>
      </w:tr>
      <w:tr w:rsidR="00083562" w14:paraId="538D3E4F" w14:textId="77777777">
        <w:tc>
          <w:tcPr>
            <w:tcW w:w="8472" w:type="dxa"/>
            <w:gridSpan w:val="4"/>
            <w:vAlign w:val="center"/>
          </w:tcPr>
          <w:p w14:paraId="6DA4C6B3" w14:textId="77777777" w:rsidR="00083562" w:rsidRDefault="00A965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14:paraId="6567A0B5" w14:textId="77777777" w:rsidR="00083562" w:rsidRDefault="00A9659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 ECTS</w:t>
            </w:r>
          </w:p>
        </w:tc>
      </w:tr>
      <w:tr w:rsidR="00083562" w14:paraId="3EB18BA5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6C9C2E85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083562" w14:paraId="7E6223F9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3C46FF00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AB17679" w14:textId="77777777" w:rsidR="00083562" w:rsidRDefault="00A9659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551AC0C5" w14:textId="77777777" w:rsidR="00083562" w:rsidRDefault="00A9659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083562" w14:paraId="2CAC8601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60B0291" w14:textId="77777777" w:rsidR="00083562" w:rsidRDefault="00A96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6E38F0" w14:textId="77777777" w:rsidR="00083562" w:rsidRDefault="00A96592">
            <w:pPr>
              <w:spacing w:after="0" w:line="240" w:lineRule="auto"/>
              <w:jc w:val="center"/>
            </w:pPr>
            <w:r>
              <w:t>Pisemne zaliczenie końcowe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028B14E0" w14:textId="77777777" w:rsidR="00083562" w:rsidRDefault="00A9659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083562" w14:paraId="3F1682D4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719DA9C8" w14:textId="77777777" w:rsidR="00083562" w:rsidRDefault="00A96592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875132" w14:textId="77777777" w:rsidR="00083562" w:rsidRDefault="00A96592">
            <w:pPr>
              <w:spacing w:after="0" w:line="240" w:lineRule="auto"/>
              <w:jc w:val="center"/>
            </w:pPr>
            <w:r>
              <w:t>Zadania problemowe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0A42C89A" w14:textId="77777777" w:rsidR="00083562" w:rsidRDefault="00A9659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083562" w14:paraId="20B39E71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DA5D269" w14:textId="77777777" w:rsidR="00083562" w:rsidRDefault="00A96592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5E65A" w14:textId="77777777" w:rsidR="00083562" w:rsidRDefault="00A96592">
            <w:pPr>
              <w:spacing w:after="0" w:line="240" w:lineRule="auto"/>
              <w:jc w:val="center"/>
            </w:pPr>
            <w:r>
              <w:t>Zadania problemowe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54E2ED3A" w14:textId="77777777" w:rsidR="00083562" w:rsidRDefault="00A9659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25D21CC2" w14:textId="77777777" w:rsidR="00083562" w:rsidRDefault="00083562"/>
    <w:p w14:paraId="08A611CD" w14:textId="77777777" w:rsidR="00083562" w:rsidRDefault="00A96592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66059859" w14:textId="77777777" w:rsidR="00083562" w:rsidRDefault="00A96592">
      <w:pPr>
        <w:spacing w:after="0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14:paraId="7FB274FB" w14:textId="77777777" w:rsidR="00083562" w:rsidRDefault="00A96592">
      <w:pPr>
        <w:spacing w:after="0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14:paraId="7C3EBB8A" w14:textId="77777777" w:rsidR="00083562" w:rsidRDefault="00A96592">
      <w:pPr>
        <w:spacing w:after="0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14:paraId="0DAD8ECD" w14:textId="77777777" w:rsidR="00083562" w:rsidRDefault="00A96592">
      <w:pPr>
        <w:spacing w:after="0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14:paraId="564C1714" w14:textId="77777777" w:rsidR="00083562" w:rsidRDefault="00A96592">
      <w:pPr>
        <w:spacing w:after="0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14:paraId="401E347B" w14:textId="77777777" w:rsidR="00083562" w:rsidRDefault="00A96592">
      <w:pPr>
        <w:spacing w:after="0"/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08356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562"/>
    <w:rsid w:val="00083562"/>
    <w:rsid w:val="00A96592"/>
    <w:rsid w:val="00C4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7688"/>
  <w15:docId w15:val="{BBEC7474-C607-46DF-AD02-0516877C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+U/AbsmNsNf4rCZsYgF5VmV6hg==">AMUW2mVKEQ0nHQDLhKwHkraILMas9qKmuaeIaixPqF0U1Isr/WR2KThu6eCzZ6x3ibQMExjGZsJB43FVSnZbjxUb4v6arczreTPfC6iwZWluXAGMqktFKsc=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EF5A1-FBF1-421B-B935-9788EC053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733F4-4DEC-4A36-AD48-ED9CA90FC0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6E9DCBD-A4AF-412A-97BC-E045EF6F8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4</cp:revision>
  <dcterms:created xsi:type="dcterms:W3CDTF">2021-11-30T09:14:00Z</dcterms:created>
  <dcterms:modified xsi:type="dcterms:W3CDTF">2022-04-11T13:36:00Z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